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F23" w:rsidRDefault="009B74D2">
      <w:pPr>
        <w:pStyle w:val="Heading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BX(20)8766 :1</w:t>
      </w:r>
      <w:bookmarkStart w:id="0" w:name="_GoBack"/>
      <w:bookmarkEnd w:id="0"/>
    </w:p>
    <w:p w:rsidR="001F4F23" w:rsidRPr="009B74D2" w:rsidRDefault="00926DA6">
      <w:pPr>
        <w:pStyle w:val="Heading3"/>
        <w:rPr>
          <w:color w:val="000000"/>
          <w:sz w:val="22"/>
          <w:szCs w:val="22"/>
          <w:lang w:val="en-US"/>
        </w:rPr>
      </w:pPr>
      <w:bookmarkStart w:id="1" w:name="_qjrtf4l1wann" w:colFirst="0" w:colLast="0"/>
      <w:bookmarkEnd w:id="1"/>
      <w:r w:rsidRPr="009B74D2">
        <w:rPr>
          <w:color w:val="000000"/>
          <w:sz w:val="22"/>
          <w:szCs w:val="22"/>
          <w:lang w:val="en-US"/>
        </w:rPr>
        <w:t>Please see below the list of links as part of our presentation for the BPDG Industry Day event:</w:t>
      </w:r>
    </w:p>
    <w:p w:rsidR="001F4F23" w:rsidRPr="009B74D2" w:rsidRDefault="00926DA6">
      <w:pPr>
        <w:pStyle w:val="Heading3"/>
        <w:rPr>
          <w:b/>
          <w:color w:val="000000"/>
          <w:sz w:val="22"/>
          <w:szCs w:val="22"/>
          <w:u w:val="single"/>
          <w:lang w:val="en-US"/>
        </w:rPr>
      </w:pPr>
      <w:bookmarkStart w:id="2" w:name="_g2o4fj9kl6rk" w:colFirst="0" w:colLast="0"/>
      <w:bookmarkEnd w:id="2"/>
      <w:r w:rsidRPr="009B74D2">
        <w:rPr>
          <w:b/>
          <w:color w:val="000000"/>
          <w:sz w:val="22"/>
          <w:szCs w:val="22"/>
          <w:u w:val="single"/>
          <w:lang w:val="en-US"/>
        </w:rPr>
        <w:t>Introduction</w:t>
      </w:r>
    </w:p>
    <w:p w:rsidR="001F4F23" w:rsidRPr="009B74D2" w:rsidRDefault="001F4F23">
      <w:pPr>
        <w:rPr>
          <w:b/>
          <w:lang w:val="en-US"/>
        </w:rPr>
      </w:pPr>
    </w:p>
    <w:p w:rsidR="001F4F23" w:rsidRPr="009B74D2" w:rsidRDefault="00926DA6">
      <w:pPr>
        <w:rPr>
          <w:b/>
          <w:lang w:val="en-US"/>
        </w:rPr>
      </w:pPr>
      <w:r w:rsidRPr="009B74D2">
        <w:rPr>
          <w:b/>
          <w:lang w:val="en-US"/>
        </w:rPr>
        <w:t>Keep Business Moving</w:t>
      </w:r>
    </w:p>
    <w:p w:rsidR="001F4F23" w:rsidRPr="009B74D2" w:rsidRDefault="001F4F23">
      <w:pPr>
        <w:rPr>
          <w:b/>
          <w:lang w:val="en-US"/>
        </w:rPr>
      </w:pPr>
    </w:p>
    <w:p w:rsidR="001F4F23" w:rsidRPr="009B74D2" w:rsidRDefault="009B74D2">
      <w:pPr>
        <w:rPr>
          <w:lang w:val="en-US"/>
        </w:rPr>
      </w:pPr>
      <w:hyperlink r:id="rId6">
        <w:r w:rsidR="00926DA6" w:rsidRPr="009B74D2">
          <w:rPr>
            <w:color w:val="1155CC"/>
            <w:u w:val="single"/>
            <w:lang w:val="en-US"/>
          </w:rPr>
          <w:t>https://www.gov.uk/eubusiness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7">
        <w:r w:rsidR="00926DA6" w:rsidRPr="009B74D2">
          <w:rPr>
            <w:color w:val="1155CC"/>
            <w:u w:val="single"/>
            <w:lang w:val="en-US"/>
          </w:rPr>
          <w:t>https://www.gov.uk/transition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8">
        <w:r w:rsidR="00926DA6" w:rsidRPr="009B74D2">
          <w:rPr>
            <w:color w:val="1155CC"/>
            <w:u w:val="single"/>
            <w:lang w:val="en-US"/>
          </w:rPr>
          <w:t>https://www.gov.uk/guidance/trader-support-service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1F4F23">
      <w:pPr>
        <w:rPr>
          <w:lang w:val="en-US"/>
        </w:rPr>
      </w:pPr>
    </w:p>
    <w:p w:rsidR="001F4F23" w:rsidRPr="009B74D2" w:rsidRDefault="00926DA6">
      <w:pPr>
        <w:rPr>
          <w:b/>
          <w:lang w:val="en-US"/>
        </w:rPr>
      </w:pPr>
      <w:r w:rsidRPr="009B74D2">
        <w:rPr>
          <w:b/>
          <w:lang w:val="en-US"/>
        </w:rPr>
        <w:t>Border Operating Model Presentation BPDG</w:t>
      </w:r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9">
        <w:r w:rsidR="00926DA6" w:rsidRPr="009B74D2">
          <w:rPr>
            <w:color w:val="1155CC"/>
            <w:u w:val="single"/>
            <w:lang w:val="en-US"/>
          </w:rPr>
          <w:t>https://assets.publishing.service.gov.uk/government/uploads/system/uploads/attachment_data/file/910155/How_to_import_goods_from_the_EU_into_GB_from_January_2021.pdf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10">
        <w:r w:rsidR="00926DA6" w:rsidRPr="009B74D2">
          <w:rPr>
            <w:color w:val="1155CC"/>
            <w:u w:val="single"/>
            <w:lang w:val="en-US"/>
          </w:rPr>
          <w:t>https://assets.publishing.service.gov.uk/government/uploads/system/uploads/attachment_data/file/927051/How_to_export_goods_from_GB_into_the_EU_from_January_2021.pdf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1F4F23">
      <w:pPr>
        <w:rPr>
          <w:lang w:val="en-US"/>
        </w:rPr>
      </w:pPr>
    </w:p>
    <w:p w:rsidR="001F4F23" w:rsidRPr="009B74D2" w:rsidRDefault="00926DA6">
      <w:pPr>
        <w:rPr>
          <w:b/>
          <w:lang w:val="en-US"/>
        </w:rPr>
      </w:pPr>
      <w:r w:rsidRPr="009B74D2">
        <w:rPr>
          <w:b/>
          <w:lang w:val="en-US"/>
        </w:rPr>
        <w:t>Establish Terms and Conditions</w:t>
      </w:r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11">
        <w:r w:rsidR="00926DA6" w:rsidRPr="009B74D2">
          <w:rPr>
            <w:color w:val="1155CC"/>
            <w:u w:val="single"/>
            <w:lang w:val="en-US"/>
          </w:rPr>
          <w:t>https://iccwbo.org/resources-for-business/incoterms-rules/incoterms-2020/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1F4F23">
      <w:pPr>
        <w:rPr>
          <w:lang w:val="en-US"/>
        </w:rPr>
      </w:pPr>
    </w:p>
    <w:p w:rsidR="001F4F23" w:rsidRPr="009B74D2" w:rsidRDefault="00926DA6">
      <w:pPr>
        <w:rPr>
          <w:b/>
          <w:lang w:val="it-IT"/>
        </w:rPr>
      </w:pPr>
      <w:r w:rsidRPr="009B74D2">
        <w:rPr>
          <w:b/>
          <w:lang w:val="it-IT"/>
        </w:rPr>
        <w:t xml:space="preserve">EORI </w:t>
      </w:r>
      <w:proofErr w:type="spellStart"/>
      <w:r w:rsidRPr="009B74D2">
        <w:rPr>
          <w:b/>
          <w:lang w:val="it-IT"/>
        </w:rPr>
        <w:t>Numbers</w:t>
      </w:r>
      <w:proofErr w:type="spellEnd"/>
    </w:p>
    <w:p w:rsidR="001F4F23" w:rsidRPr="009B74D2" w:rsidRDefault="001F4F23">
      <w:pPr>
        <w:rPr>
          <w:lang w:val="it-IT"/>
        </w:rPr>
      </w:pPr>
    </w:p>
    <w:p w:rsidR="001F4F23" w:rsidRPr="009B74D2" w:rsidRDefault="009B74D2">
      <w:pPr>
        <w:rPr>
          <w:lang w:val="it-IT"/>
        </w:rPr>
      </w:pPr>
      <w:hyperlink r:id="rId12">
        <w:r w:rsidR="00926DA6" w:rsidRPr="009B74D2">
          <w:rPr>
            <w:color w:val="1155CC"/>
            <w:u w:val="single"/>
            <w:lang w:val="it-IT"/>
          </w:rPr>
          <w:t>https://ec.europa.eu/taxation_customs/sites/taxation/files/resources/documents/customs/procedural_aspects/general/eori/import_faq_en.pdf</w:t>
        </w:r>
      </w:hyperlink>
    </w:p>
    <w:p w:rsidR="001F4F23" w:rsidRPr="009B74D2" w:rsidRDefault="001F4F23">
      <w:pPr>
        <w:rPr>
          <w:lang w:val="it-IT"/>
        </w:rPr>
      </w:pPr>
    </w:p>
    <w:p w:rsidR="001F4F23" w:rsidRPr="009B74D2" w:rsidRDefault="009B74D2">
      <w:pPr>
        <w:rPr>
          <w:lang w:val="it-IT"/>
        </w:rPr>
      </w:pPr>
      <w:hyperlink r:id="rId13">
        <w:r w:rsidR="00926DA6" w:rsidRPr="009B74D2">
          <w:rPr>
            <w:color w:val="1155CC"/>
            <w:u w:val="single"/>
            <w:lang w:val="it-IT"/>
          </w:rPr>
          <w:t>https://ec.europa.eu/taxation_customs/sites/taxation/files/resources/documents/customs/procedural_aspects/general/eori/annex_6_faq_en.pdf</w:t>
        </w:r>
      </w:hyperlink>
    </w:p>
    <w:p w:rsidR="001F4F23" w:rsidRPr="009B74D2" w:rsidRDefault="001F4F23">
      <w:pPr>
        <w:rPr>
          <w:lang w:val="it-IT"/>
        </w:rPr>
      </w:pPr>
    </w:p>
    <w:p w:rsidR="001F4F23" w:rsidRPr="009B74D2" w:rsidRDefault="009B74D2">
      <w:pPr>
        <w:rPr>
          <w:lang w:val="it-IT"/>
        </w:rPr>
      </w:pPr>
      <w:hyperlink r:id="rId14">
        <w:r w:rsidR="00926DA6" w:rsidRPr="009B74D2">
          <w:rPr>
            <w:color w:val="1155CC"/>
            <w:u w:val="single"/>
            <w:lang w:val="it-IT"/>
          </w:rPr>
          <w:t>https://www.gov.uk/eori</w:t>
        </w:r>
      </w:hyperlink>
    </w:p>
    <w:p w:rsidR="001F4F23" w:rsidRPr="009B74D2" w:rsidRDefault="001F4F23">
      <w:pPr>
        <w:rPr>
          <w:lang w:val="it-IT"/>
        </w:rPr>
      </w:pPr>
    </w:p>
    <w:p w:rsidR="001F4F23" w:rsidRPr="009B74D2" w:rsidRDefault="009B74D2">
      <w:pPr>
        <w:rPr>
          <w:lang w:val="it-IT"/>
        </w:rPr>
      </w:pPr>
      <w:hyperlink r:id="rId15">
        <w:r w:rsidR="00926DA6" w:rsidRPr="009B74D2">
          <w:rPr>
            <w:color w:val="1155CC"/>
            <w:u w:val="single"/>
            <w:lang w:val="it-IT"/>
          </w:rPr>
          <w:t>https://ec.europa.eu/taxation_customs/national-customs-websites_en</w:t>
        </w:r>
      </w:hyperlink>
    </w:p>
    <w:p w:rsidR="001F4F23" w:rsidRPr="009B74D2" w:rsidRDefault="001F4F23">
      <w:pPr>
        <w:rPr>
          <w:lang w:val="it-IT"/>
        </w:rPr>
      </w:pPr>
    </w:p>
    <w:p w:rsidR="001F4F23" w:rsidRPr="009B74D2" w:rsidRDefault="009B74D2">
      <w:pPr>
        <w:rPr>
          <w:lang w:val="it-IT"/>
        </w:rPr>
      </w:pPr>
      <w:hyperlink r:id="rId16">
        <w:r w:rsidR="00926DA6" w:rsidRPr="009B74D2">
          <w:rPr>
            <w:color w:val="1155CC"/>
            <w:u w:val="single"/>
            <w:lang w:val="it-IT"/>
          </w:rPr>
          <w:t>https://www.gov.uk/starting-to-import</w:t>
        </w:r>
      </w:hyperlink>
    </w:p>
    <w:p w:rsidR="001F4F23" w:rsidRPr="009B74D2" w:rsidRDefault="001F4F23">
      <w:pPr>
        <w:rPr>
          <w:lang w:val="it-IT"/>
        </w:rPr>
      </w:pPr>
    </w:p>
    <w:p w:rsidR="001F4F23" w:rsidRPr="009B74D2" w:rsidRDefault="001F4F23">
      <w:pPr>
        <w:rPr>
          <w:b/>
          <w:lang w:val="it-IT"/>
        </w:rPr>
      </w:pPr>
    </w:p>
    <w:p w:rsidR="001F4F23" w:rsidRPr="009B74D2" w:rsidRDefault="00926DA6">
      <w:pPr>
        <w:rPr>
          <w:b/>
          <w:lang w:val="en-US"/>
        </w:rPr>
      </w:pPr>
      <w:r w:rsidRPr="009B74D2">
        <w:rPr>
          <w:b/>
          <w:lang w:val="en-US"/>
        </w:rPr>
        <w:t>Establishment in the UK</w:t>
      </w:r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17">
        <w:r w:rsidR="00926DA6" w:rsidRPr="009B74D2">
          <w:rPr>
            <w:color w:val="1155CC"/>
            <w:u w:val="single"/>
            <w:lang w:val="en-US"/>
          </w:rPr>
          <w:t>https://www.gov.uk/guidance/check-if-youre-established-in-the-uk-or-eu-for-customs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18">
        <w:r w:rsidR="00926DA6" w:rsidRPr="009B74D2">
          <w:rPr>
            <w:color w:val="1155CC"/>
            <w:u w:val="single"/>
            <w:lang w:val="en-US"/>
          </w:rPr>
          <w:t>https://www.gov.uk/government/publications/vat-notice-7001-should-i-be-registered-for-vat/vat-notice-7001-should-i-be-registered-for-vat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26DA6">
      <w:pPr>
        <w:pStyle w:val="Heading3"/>
        <w:rPr>
          <w:b/>
          <w:color w:val="000000"/>
          <w:sz w:val="22"/>
          <w:szCs w:val="22"/>
          <w:u w:val="single"/>
          <w:lang w:val="en-US"/>
        </w:rPr>
      </w:pPr>
      <w:bookmarkStart w:id="3" w:name="_uqfzedh560jy" w:colFirst="0" w:colLast="0"/>
      <w:bookmarkEnd w:id="3"/>
      <w:r w:rsidRPr="009B74D2">
        <w:rPr>
          <w:b/>
          <w:color w:val="000000"/>
          <w:sz w:val="22"/>
          <w:szCs w:val="22"/>
          <w:u w:val="single"/>
          <w:lang w:val="en-US"/>
        </w:rPr>
        <w:t>HMRC</w:t>
      </w:r>
    </w:p>
    <w:p w:rsidR="001F4F23" w:rsidRPr="009B74D2" w:rsidRDefault="00926DA6">
      <w:pPr>
        <w:pStyle w:val="Heading3"/>
        <w:rPr>
          <w:b/>
          <w:color w:val="000000"/>
          <w:sz w:val="22"/>
          <w:szCs w:val="22"/>
          <w:lang w:val="en-US"/>
        </w:rPr>
      </w:pPr>
      <w:bookmarkStart w:id="4" w:name="_wyhxy97ddbgx" w:colFirst="0" w:colLast="0"/>
      <w:bookmarkEnd w:id="4"/>
      <w:r w:rsidRPr="009B74D2">
        <w:rPr>
          <w:b/>
          <w:color w:val="000000"/>
          <w:sz w:val="22"/>
          <w:szCs w:val="22"/>
          <w:lang w:val="en-US"/>
        </w:rPr>
        <w:t xml:space="preserve">Customs intermediary or agent </w:t>
      </w:r>
    </w:p>
    <w:p w:rsidR="001F4F23" w:rsidRPr="009B74D2" w:rsidRDefault="001F4F23">
      <w:pPr>
        <w:rPr>
          <w:lang w:val="en-US"/>
        </w:rPr>
      </w:pPr>
    </w:p>
    <w:p w:rsidR="001F4F23" w:rsidRPr="009B74D2" w:rsidRDefault="00926DA6">
      <w:pPr>
        <w:rPr>
          <w:lang w:val="en-US"/>
        </w:rPr>
      </w:pPr>
      <w:r w:rsidRPr="009B74D2">
        <w:rPr>
          <w:color w:val="1155CC"/>
          <w:lang w:val="en-US"/>
        </w:rPr>
        <w:t>https://www.youtube.com/watch?v=5CUijcMAiqM</w:t>
      </w:r>
      <w:r w:rsidRPr="009B74D2">
        <w:rPr>
          <w:lang w:val="en-US"/>
        </w:rPr>
        <w:t xml:space="preserve"> </w:t>
      </w:r>
    </w:p>
    <w:p w:rsidR="001F4F23" w:rsidRPr="009B74D2" w:rsidRDefault="00926DA6">
      <w:pPr>
        <w:pStyle w:val="Heading3"/>
        <w:rPr>
          <w:b/>
          <w:color w:val="000000"/>
          <w:sz w:val="22"/>
          <w:szCs w:val="22"/>
          <w:u w:val="single"/>
          <w:lang w:val="en-US"/>
        </w:rPr>
      </w:pPr>
      <w:bookmarkStart w:id="5" w:name="_haljj12xiut9" w:colFirst="0" w:colLast="0"/>
      <w:bookmarkEnd w:id="5"/>
      <w:r w:rsidRPr="009B74D2">
        <w:rPr>
          <w:b/>
          <w:color w:val="000000"/>
          <w:sz w:val="22"/>
          <w:szCs w:val="22"/>
          <w:u w:val="single"/>
          <w:lang w:val="en-US"/>
        </w:rPr>
        <w:t>DEFRA</w:t>
      </w:r>
    </w:p>
    <w:p w:rsidR="001F4F23" w:rsidRPr="009B74D2" w:rsidRDefault="00926DA6">
      <w:pPr>
        <w:rPr>
          <w:b/>
          <w:lang w:val="en-US"/>
        </w:rPr>
      </w:pPr>
      <w:r w:rsidRPr="009B74D2">
        <w:rPr>
          <w:b/>
          <w:lang w:val="en-US"/>
        </w:rPr>
        <w:t>SPS</w:t>
      </w:r>
    </w:p>
    <w:p w:rsidR="001F4F23" w:rsidRPr="009B74D2" w:rsidRDefault="009B74D2">
      <w:pPr>
        <w:rPr>
          <w:lang w:val="en-US"/>
        </w:rPr>
      </w:pPr>
      <w:hyperlink r:id="rId19">
        <w:r w:rsidR="00926DA6" w:rsidRPr="009B74D2">
          <w:rPr>
            <w:color w:val="1155CC"/>
            <w:u w:val="single"/>
            <w:lang w:val="en-US"/>
          </w:rPr>
          <w:t>https://assets.publishing.service.gov.uk/government/uploads/system/uploads/attachment_data/file/923654/high-priority-plants-list.odt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20">
        <w:r w:rsidR="00926DA6" w:rsidRPr="009B74D2">
          <w:rPr>
            <w:color w:val="1155CC"/>
            <w:u w:val="single"/>
            <w:lang w:val="en-US"/>
          </w:rPr>
          <w:t>https://www.gov.uk/guidance/importing-and-exporting-plants-and-plant-products-from-1-january-2021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26DA6">
      <w:pPr>
        <w:rPr>
          <w:lang w:val="en-US"/>
        </w:rPr>
      </w:pPr>
      <w:r w:rsidRPr="009B74D2">
        <w:rPr>
          <w:b/>
          <w:lang w:val="en-US"/>
        </w:rPr>
        <w:t>POAO Fishery Products EU-GB</w:t>
      </w:r>
      <w:r w:rsidRPr="009B74D2">
        <w:rPr>
          <w:b/>
          <w:lang w:val="en-US"/>
        </w:rPr>
        <w:br/>
      </w:r>
    </w:p>
    <w:p w:rsidR="001F4F23" w:rsidRPr="009B74D2" w:rsidRDefault="009B74D2">
      <w:pPr>
        <w:rPr>
          <w:lang w:val="en-US"/>
        </w:rPr>
      </w:pPr>
      <w:hyperlink r:id="rId21">
        <w:r w:rsidR="00926DA6" w:rsidRPr="009B74D2">
          <w:rPr>
            <w:color w:val="1155CC"/>
            <w:u w:val="single"/>
            <w:lang w:val="en-US"/>
          </w:rPr>
          <w:t>https://www.legislation.gov.uk/eur/2008/1005/annex/i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26DA6">
      <w:pPr>
        <w:rPr>
          <w:b/>
          <w:lang w:val="en-US"/>
        </w:rPr>
      </w:pPr>
      <w:r w:rsidRPr="009B74D2">
        <w:rPr>
          <w:b/>
          <w:lang w:val="en-US"/>
        </w:rPr>
        <w:t>Live Animals and Animal Products - GB-EU</w:t>
      </w:r>
    </w:p>
    <w:p w:rsidR="001F4F23" w:rsidRPr="009B74D2" w:rsidRDefault="001F4F23">
      <w:pPr>
        <w:rPr>
          <w:b/>
          <w:lang w:val="en-US"/>
        </w:rPr>
      </w:pPr>
    </w:p>
    <w:p w:rsidR="001F4F23" w:rsidRPr="009B74D2" w:rsidRDefault="009B74D2">
      <w:pPr>
        <w:rPr>
          <w:lang w:val="en-US"/>
        </w:rPr>
      </w:pPr>
      <w:hyperlink r:id="rId22">
        <w:r w:rsidR="00926DA6" w:rsidRPr="009B74D2">
          <w:rPr>
            <w:color w:val="1155CC"/>
            <w:u w:val="single"/>
            <w:lang w:val="en-US"/>
          </w:rPr>
          <w:t>https://www.gov.uk/export-health-certificates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23">
        <w:r w:rsidR="00926DA6" w:rsidRPr="009B74D2">
          <w:rPr>
            <w:color w:val="1155CC"/>
            <w:u w:val="single"/>
            <w:lang w:val="en-US"/>
          </w:rPr>
          <w:t>https://www.gov.uk/government/publications/uk-border-control-posts-animal-and-animal-product-imports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1F4F23">
      <w:pPr>
        <w:rPr>
          <w:lang w:val="en-US"/>
        </w:rPr>
      </w:pPr>
    </w:p>
    <w:p w:rsidR="001F4F23" w:rsidRPr="009B74D2" w:rsidRDefault="001F4F23">
      <w:pPr>
        <w:rPr>
          <w:lang w:val="en-US"/>
        </w:rPr>
      </w:pPr>
    </w:p>
    <w:p w:rsidR="001F4F23" w:rsidRPr="009B74D2" w:rsidRDefault="00926DA6">
      <w:pPr>
        <w:rPr>
          <w:b/>
          <w:lang w:val="en-US"/>
        </w:rPr>
      </w:pPr>
      <w:r w:rsidRPr="009B74D2">
        <w:rPr>
          <w:b/>
          <w:lang w:val="en-US"/>
        </w:rPr>
        <w:t>CITES</w:t>
      </w:r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24" w:anchor="customer-service-centres-csc">
        <w:r w:rsidR="00926DA6" w:rsidRPr="009B74D2">
          <w:rPr>
            <w:color w:val="1155CC"/>
            <w:u w:val="single"/>
            <w:lang w:val="en-US"/>
          </w:rPr>
          <w:t>https://www.gov.uk/government/organisations/animal-and-plant-health-agency/about/access-and-opening#customer-service-centres-csc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25">
        <w:r w:rsidR="00926DA6" w:rsidRPr="009B74D2">
          <w:rPr>
            <w:color w:val="1155CC"/>
            <w:u w:val="single"/>
            <w:lang w:val="en-US"/>
          </w:rPr>
          <w:t>https://www.gov.uk/guidance/apply-for-cites-permits-and-certificates-to-trade-endangered-species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26">
        <w:r w:rsidR="00926DA6" w:rsidRPr="009B74D2">
          <w:rPr>
            <w:color w:val="1155CC"/>
            <w:u w:val="single"/>
            <w:lang w:val="en-US"/>
          </w:rPr>
          <w:t>https://www.gov.uk/guidance/trading-cites-listed-specimens-through-uk-ports-and-airports-from-1-january-2021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1F4F23">
      <w:pPr>
        <w:rPr>
          <w:lang w:val="en-US"/>
        </w:rPr>
      </w:pPr>
    </w:p>
    <w:p w:rsidR="001F4F23" w:rsidRPr="009B74D2" w:rsidRDefault="00926DA6">
      <w:pPr>
        <w:rPr>
          <w:b/>
          <w:lang w:val="en-US"/>
        </w:rPr>
      </w:pPr>
      <w:r w:rsidRPr="009B74D2">
        <w:rPr>
          <w:b/>
          <w:lang w:val="en-US"/>
        </w:rPr>
        <w:lastRenderedPageBreak/>
        <w:t>Food Labelling/FSA</w:t>
      </w:r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27">
        <w:r w:rsidR="00926DA6" w:rsidRPr="009B74D2">
          <w:rPr>
            <w:color w:val="1155CC"/>
            <w:u w:val="single"/>
            <w:lang w:val="en-US"/>
          </w:rPr>
          <w:t>https://www.gov.uk/guidance/food-and-drink-labelling-changes-from-1-january-2021</w:t>
        </w:r>
      </w:hyperlink>
    </w:p>
    <w:p w:rsidR="001F4F23" w:rsidRPr="009B74D2" w:rsidRDefault="009B74D2">
      <w:pPr>
        <w:rPr>
          <w:lang w:val="en-US"/>
        </w:rPr>
      </w:pPr>
      <w:hyperlink r:id="rId28">
        <w:r w:rsidR="00926DA6" w:rsidRPr="009B74D2">
          <w:rPr>
            <w:color w:val="1155CC"/>
            <w:u w:val="single"/>
            <w:lang w:val="en-US"/>
          </w:rPr>
          <w:t>https://ec.europa.eu/info/sites/info/files/brexit_files/info_site/notice_for_stakeholders_food_law.pdf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29">
        <w:r w:rsidR="00926DA6" w:rsidRPr="009B74D2">
          <w:rPr>
            <w:color w:val="1155CC"/>
            <w:u w:val="single"/>
            <w:lang w:val="en-US"/>
          </w:rPr>
          <w:t>https://www.gov.uk/guidance/importing-and-exporting-plants-and-plant-products-from-1-january-2021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30">
        <w:r w:rsidR="00926DA6" w:rsidRPr="009B74D2">
          <w:rPr>
            <w:color w:val="1155CC"/>
            <w:u w:val="single"/>
            <w:lang w:val="en-US"/>
          </w:rPr>
          <w:t>https://www.food.gov.uk/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31">
        <w:r w:rsidR="00926DA6" w:rsidRPr="009B74D2">
          <w:rPr>
            <w:color w:val="1155CC"/>
            <w:highlight w:val="white"/>
            <w:u w:val="single"/>
            <w:lang w:val="en-US"/>
          </w:rPr>
          <w:t>https://www.food.gov.uk/business-guidance/importing-products-of-non-animal-origin</w:t>
        </w:r>
      </w:hyperlink>
    </w:p>
    <w:p w:rsidR="001F4F23" w:rsidRPr="009B74D2" w:rsidRDefault="00926DA6">
      <w:pPr>
        <w:pStyle w:val="Heading3"/>
        <w:rPr>
          <w:b/>
          <w:color w:val="000000"/>
          <w:sz w:val="22"/>
          <w:szCs w:val="22"/>
          <w:u w:val="single"/>
          <w:lang w:val="en-US"/>
        </w:rPr>
      </w:pPr>
      <w:bookmarkStart w:id="6" w:name="_ep9qa4noe084" w:colFirst="0" w:colLast="0"/>
      <w:bookmarkEnd w:id="6"/>
      <w:r w:rsidRPr="009B74D2">
        <w:rPr>
          <w:b/>
          <w:color w:val="000000"/>
          <w:sz w:val="22"/>
          <w:szCs w:val="22"/>
          <w:u w:val="single"/>
          <w:lang w:val="en-US"/>
        </w:rPr>
        <w:t>Department for Health &amp; Social Care</w:t>
      </w:r>
    </w:p>
    <w:p w:rsidR="001F4F23" w:rsidRPr="009B74D2" w:rsidRDefault="001F4F23">
      <w:pPr>
        <w:rPr>
          <w:b/>
          <w:lang w:val="en-US"/>
        </w:rPr>
      </w:pPr>
    </w:p>
    <w:p w:rsidR="001F4F23" w:rsidRPr="009B74D2" w:rsidRDefault="00926DA6">
      <w:pPr>
        <w:rPr>
          <w:b/>
          <w:lang w:val="en-US"/>
        </w:rPr>
      </w:pPr>
      <w:r w:rsidRPr="009B74D2">
        <w:rPr>
          <w:b/>
          <w:lang w:val="en-US"/>
        </w:rPr>
        <w:t>Exporting Medicines to the EU</w:t>
      </w:r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32">
        <w:r w:rsidR="00926DA6" w:rsidRPr="009B74D2">
          <w:rPr>
            <w:color w:val="1155CC"/>
            <w:u w:val="single"/>
            <w:lang w:val="en-US"/>
          </w:rPr>
          <w:t>https://www.gov.uk/guidance/export-declarations-and-the-national-export-system-export-procedures</w:t>
        </w:r>
      </w:hyperlink>
    </w:p>
    <w:p w:rsidR="001F4F23" w:rsidRPr="009B74D2" w:rsidRDefault="001F4F23">
      <w:pPr>
        <w:rPr>
          <w:b/>
          <w:lang w:val="en-US"/>
        </w:rPr>
      </w:pPr>
    </w:p>
    <w:p w:rsidR="001F4F23" w:rsidRPr="009B74D2" w:rsidRDefault="001F4F23">
      <w:pPr>
        <w:rPr>
          <w:b/>
          <w:lang w:val="en-US"/>
        </w:rPr>
      </w:pPr>
    </w:p>
    <w:p w:rsidR="001F4F23" w:rsidRPr="009B74D2" w:rsidRDefault="00926DA6">
      <w:pPr>
        <w:rPr>
          <w:b/>
          <w:lang w:val="en-US"/>
        </w:rPr>
      </w:pPr>
      <w:r w:rsidRPr="009B74D2">
        <w:rPr>
          <w:b/>
          <w:lang w:val="en-US"/>
        </w:rPr>
        <w:t>Controlled Goods</w:t>
      </w:r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33">
        <w:r w:rsidR="00926DA6" w:rsidRPr="009B74D2">
          <w:rPr>
            <w:color w:val="1155CC"/>
            <w:u w:val="single"/>
            <w:lang w:val="en-US"/>
          </w:rPr>
          <w:t>https://www.gov.uk/guidance/controlled-drugs-import-and-export-licences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1F4F23">
      <w:pPr>
        <w:rPr>
          <w:lang w:val="en-US"/>
        </w:rPr>
      </w:pPr>
    </w:p>
    <w:p w:rsidR="001F4F23" w:rsidRPr="009B74D2" w:rsidRDefault="00926DA6">
      <w:pPr>
        <w:pStyle w:val="Heading3"/>
        <w:rPr>
          <w:b/>
          <w:color w:val="000000"/>
          <w:sz w:val="22"/>
          <w:szCs w:val="22"/>
          <w:u w:val="single"/>
          <w:lang w:val="en-US"/>
        </w:rPr>
      </w:pPr>
      <w:bookmarkStart w:id="7" w:name="_q3p48xnxnq89" w:colFirst="0" w:colLast="0"/>
      <w:bookmarkEnd w:id="7"/>
      <w:r w:rsidRPr="009B74D2">
        <w:rPr>
          <w:b/>
          <w:color w:val="000000"/>
          <w:sz w:val="22"/>
          <w:szCs w:val="22"/>
          <w:u w:val="single"/>
          <w:lang w:val="en-US"/>
        </w:rPr>
        <w:t>Department for Business, Energy &amp; Industrial Strategy</w:t>
      </w:r>
    </w:p>
    <w:p w:rsidR="001F4F23" w:rsidRPr="009B74D2" w:rsidRDefault="001F4F23">
      <w:pPr>
        <w:rPr>
          <w:lang w:val="en-US"/>
        </w:rPr>
      </w:pPr>
    </w:p>
    <w:p w:rsidR="001F4F23" w:rsidRPr="009B74D2" w:rsidRDefault="00926DA6">
      <w:pPr>
        <w:rPr>
          <w:b/>
          <w:lang w:val="en-US"/>
        </w:rPr>
      </w:pPr>
      <w:r w:rsidRPr="009B74D2">
        <w:rPr>
          <w:b/>
          <w:lang w:val="en-US"/>
        </w:rPr>
        <w:t>CE and UKCA markings / Regulations of Manufactured Goods</w:t>
      </w:r>
    </w:p>
    <w:p w:rsidR="001F4F23" w:rsidRPr="009B74D2" w:rsidRDefault="001F4F23">
      <w:pPr>
        <w:rPr>
          <w:b/>
          <w:lang w:val="en-US"/>
        </w:rPr>
      </w:pPr>
    </w:p>
    <w:p w:rsidR="001F4F23" w:rsidRPr="009B74D2" w:rsidRDefault="009B74D2">
      <w:pPr>
        <w:rPr>
          <w:lang w:val="en-US"/>
        </w:rPr>
      </w:pPr>
      <w:hyperlink r:id="rId34">
        <w:r w:rsidR="00926DA6" w:rsidRPr="009B74D2">
          <w:rPr>
            <w:color w:val="1155CC"/>
            <w:u w:val="single"/>
            <w:lang w:val="en-US"/>
          </w:rPr>
          <w:t>https://www.gov.uk/guidance/placing-manufactured-goods-on-the-market-in-great-britain-from-1-january-2021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35">
        <w:r w:rsidR="00926DA6" w:rsidRPr="009B74D2">
          <w:rPr>
            <w:color w:val="1155CC"/>
            <w:u w:val="single"/>
            <w:lang w:val="en-US"/>
          </w:rPr>
          <w:t>https://www.gov.uk/guidance/using-the-ukca-mark-from-1-january-2021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36">
        <w:r w:rsidR="00926DA6" w:rsidRPr="009B74D2">
          <w:rPr>
            <w:color w:val="1155CC"/>
            <w:u w:val="single"/>
            <w:lang w:val="en-US"/>
          </w:rPr>
          <w:t>https://www.gov.uk/guidance/conformity-assessment-bodies-change-of-status-from-1-january-2021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B74D2">
      <w:pPr>
        <w:rPr>
          <w:lang w:val="en-US"/>
        </w:rPr>
      </w:pPr>
      <w:hyperlink r:id="rId37">
        <w:r w:rsidR="00926DA6" w:rsidRPr="009B74D2">
          <w:rPr>
            <w:color w:val="1155CC"/>
            <w:u w:val="single"/>
            <w:lang w:val="en-US"/>
          </w:rPr>
          <w:t>https://www.gov.uk/government/publications/moving-goods-under-the-northern-ireland-protocol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1F4F23">
      <w:pPr>
        <w:rPr>
          <w:lang w:val="en-US"/>
        </w:rPr>
      </w:pPr>
    </w:p>
    <w:p w:rsidR="001F4F23" w:rsidRPr="009B74D2" w:rsidRDefault="00926DA6">
      <w:pPr>
        <w:rPr>
          <w:lang w:val="en-US"/>
        </w:rPr>
      </w:pPr>
      <w:r w:rsidRPr="009B74D2">
        <w:rPr>
          <w:b/>
          <w:lang w:val="en-US"/>
        </w:rPr>
        <w:t xml:space="preserve">Email for further guidance : </w:t>
      </w:r>
      <w:hyperlink r:id="rId38">
        <w:r w:rsidRPr="009B74D2">
          <w:rPr>
            <w:color w:val="1155CC"/>
            <w:u w:val="single"/>
            <w:lang w:val="en-US"/>
          </w:rPr>
          <w:t>https://mail.google.com/mail/u/0/?view=cm&amp;fs=1&amp;tf=1&amp;source=mailto&amp;to=goodsregulation@beis.gov.uk</w:t>
        </w:r>
      </w:hyperlink>
    </w:p>
    <w:p w:rsidR="001F4F23" w:rsidRPr="009B74D2" w:rsidRDefault="001F4F23">
      <w:pPr>
        <w:rPr>
          <w:lang w:val="en-US"/>
        </w:rPr>
      </w:pPr>
    </w:p>
    <w:p w:rsidR="001F4F23" w:rsidRPr="009B74D2" w:rsidRDefault="00926DA6">
      <w:pPr>
        <w:rPr>
          <w:b/>
          <w:lang w:val="nl-NL"/>
        </w:rPr>
      </w:pPr>
      <w:r w:rsidRPr="009B74D2">
        <w:rPr>
          <w:b/>
          <w:lang w:val="nl-NL"/>
        </w:rPr>
        <w:lastRenderedPageBreak/>
        <w:t>UK Strategic Exports</w:t>
      </w:r>
    </w:p>
    <w:p w:rsidR="001F4F23" w:rsidRPr="009B74D2" w:rsidRDefault="001F4F23">
      <w:pPr>
        <w:rPr>
          <w:lang w:val="nl-NL"/>
        </w:rPr>
      </w:pPr>
    </w:p>
    <w:p w:rsidR="001F4F23" w:rsidRPr="009B74D2" w:rsidRDefault="009B74D2">
      <w:pPr>
        <w:rPr>
          <w:lang w:val="nl-NL"/>
        </w:rPr>
      </w:pPr>
      <w:hyperlink r:id="rId39">
        <w:r w:rsidR="00926DA6" w:rsidRPr="009B74D2">
          <w:rPr>
            <w:color w:val="1155CC"/>
            <w:u w:val="single"/>
            <w:lang w:val="nl-NL"/>
          </w:rPr>
          <w:t>https://www.gov.uk/guidance/uk-strategic-export-control-lists-the-consolidated-list-of-strategic-military-and-dual-use-items</w:t>
        </w:r>
      </w:hyperlink>
    </w:p>
    <w:p w:rsidR="001F4F23" w:rsidRPr="009B74D2" w:rsidRDefault="001F4F23">
      <w:pPr>
        <w:rPr>
          <w:lang w:val="nl-NL"/>
        </w:rPr>
      </w:pPr>
    </w:p>
    <w:sectPr w:rsidR="001F4F23" w:rsidRPr="009B74D2">
      <w:headerReference w:type="default" r:id="rId4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E2A" w:rsidRDefault="00926DA6">
      <w:pPr>
        <w:spacing w:line="240" w:lineRule="auto"/>
      </w:pPr>
      <w:r>
        <w:separator/>
      </w:r>
    </w:p>
  </w:endnote>
  <w:endnote w:type="continuationSeparator" w:id="0">
    <w:p w:rsidR="00DC7E2A" w:rsidRDefault="00926D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E2A" w:rsidRDefault="00926DA6">
      <w:pPr>
        <w:spacing w:line="240" w:lineRule="auto"/>
      </w:pPr>
      <w:r>
        <w:separator/>
      </w:r>
    </w:p>
  </w:footnote>
  <w:footnote w:type="continuationSeparator" w:id="0">
    <w:p w:rsidR="00DC7E2A" w:rsidRDefault="00926D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23" w:rsidRDefault="00926DA6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4762500</wp:posOffset>
          </wp:positionH>
          <wp:positionV relativeFrom="paragraph">
            <wp:posOffset>19051</wp:posOffset>
          </wp:positionV>
          <wp:extent cx="1557338" cy="658576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7500" b="30000"/>
                  <a:stretch>
                    <a:fillRect/>
                  </a:stretch>
                </pic:blipFill>
                <pic:spPr>
                  <a:xfrm>
                    <a:off x="0" y="0"/>
                    <a:ext cx="1557338" cy="6585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23"/>
    <w:rsid w:val="001F4F23"/>
    <w:rsid w:val="00926DA6"/>
    <w:rsid w:val="009B74D2"/>
    <w:rsid w:val="00DC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8C916-FC4E-43C5-BEB3-311C7AD3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r-BE" w:eastAsia="fr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trader-support-service" TargetMode="External"/><Relationship Id="rId13" Type="http://schemas.openxmlformats.org/officeDocument/2006/relationships/hyperlink" Target="https://ec.europa.eu/taxation_customs/sites/taxation/files/resources/documents/customs/procedural_aspects/general/eori/annex_6_faq_en.pdf" TargetMode="External"/><Relationship Id="rId18" Type="http://schemas.openxmlformats.org/officeDocument/2006/relationships/hyperlink" Target="https://www.gov.uk/government/publications/vat-notice-7001-should-i-be-registered-for-vat/vat-notice-7001-should-i-be-registered-for-vat" TargetMode="External"/><Relationship Id="rId26" Type="http://schemas.openxmlformats.org/officeDocument/2006/relationships/hyperlink" Target="https://www.gov.uk/guidance/trading-cites-listed-specimens-through-uk-ports-and-airports-from-1-january-2021" TargetMode="External"/><Relationship Id="rId39" Type="http://schemas.openxmlformats.org/officeDocument/2006/relationships/hyperlink" Target="https://www.gov.uk/guidance/uk-strategic-export-control-lists-the-consolidated-list-of-strategic-military-and-dual-use-item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egislation.gov.uk/eur/2008/1005/annex/i" TargetMode="External"/><Relationship Id="rId34" Type="http://schemas.openxmlformats.org/officeDocument/2006/relationships/hyperlink" Target="https://www.gov.uk/guidance/placing-manufactured-goods-on-the-market-in-great-britain-from-1-january-202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gov.uk/transition" TargetMode="External"/><Relationship Id="rId12" Type="http://schemas.openxmlformats.org/officeDocument/2006/relationships/hyperlink" Target="https://ec.europa.eu/taxation_customs/sites/taxation/files/resources/documents/customs/procedural_aspects/general/eori/import_faq_en.pdf" TargetMode="External"/><Relationship Id="rId17" Type="http://schemas.openxmlformats.org/officeDocument/2006/relationships/hyperlink" Target="https://www.gov.uk/guidance/check-if-youre-established-in-the-uk-or-eu-for-customs" TargetMode="External"/><Relationship Id="rId25" Type="http://schemas.openxmlformats.org/officeDocument/2006/relationships/hyperlink" Target="https://www.gov.uk/guidance/apply-for-cites-permits-and-certificates-to-trade-endangered-species" TargetMode="External"/><Relationship Id="rId33" Type="http://schemas.openxmlformats.org/officeDocument/2006/relationships/hyperlink" Target="https://www.gov.uk/guidance/controlled-drugs-import-and-export-licences" TargetMode="External"/><Relationship Id="rId38" Type="http://schemas.openxmlformats.org/officeDocument/2006/relationships/hyperlink" Target="https://mail.google.com/mail/u/0/?view=cm&amp;fs=1&amp;tf=1&amp;source=mailto&amp;to=goodsregulation@beis.gov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.uk/starting-to-import" TargetMode="External"/><Relationship Id="rId20" Type="http://schemas.openxmlformats.org/officeDocument/2006/relationships/hyperlink" Target="https://www.gov.uk/guidance/importing-and-exporting-plants-and-plant-products-from-1-january-2021" TargetMode="External"/><Relationship Id="rId29" Type="http://schemas.openxmlformats.org/officeDocument/2006/relationships/hyperlink" Target="https://www.gov.uk/guidance/importing-and-exporting-plants-and-plant-products-from-1-january-2021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uk/eubusiness" TargetMode="External"/><Relationship Id="rId11" Type="http://schemas.openxmlformats.org/officeDocument/2006/relationships/hyperlink" Target="https://iccwbo.org/resources-for-business/incoterms-rules/incoterms-2020/" TargetMode="External"/><Relationship Id="rId24" Type="http://schemas.openxmlformats.org/officeDocument/2006/relationships/hyperlink" Target="https://www.gov.uk/government/organisations/animal-and-plant-health-agency/about/access-and-opening" TargetMode="External"/><Relationship Id="rId32" Type="http://schemas.openxmlformats.org/officeDocument/2006/relationships/hyperlink" Target="https://www.gov.uk/guidance/export-declarations-and-the-national-export-system-export-procedures" TargetMode="External"/><Relationship Id="rId37" Type="http://schemas.openxmlformats.org/officeDocument/2006/relationships/hyperlink" Target="https://www.gov.uk/government/publications/moving-goods-under-the-northern-ireland-protocol" TargetMode="External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ec.europa.eu/taxation_customs/national-customs-websites_en" TargetMode="External"/><Relationship Id="rId23" Type="http://schemas.openxmlformats.org/officeDocument/2006/relationships/hyperlink" Target="https://www.gov.uk/government/publications/uk-border-control-posts-animal-and-animal-product-imports" TargetMode="External"/><Relationship Id="rId28" Type="http://schemas.openxmlformats.org/officeDocument/2006/relationships/hyperlink" Target="https://ec.europa.eu/info/sites/info/files/brexit_files/info_site/notice_for_stakeholders_food_law.pdf" TargetMode="External"/><Relationship Id="rId36" Type="http://schemas.openxmlformats.org/officeDocument/2006/relationships/hyperlink" Target="https://www.gov.uk/guidance/conformity-assessment-bodies-change-of-status-from-1-january-2021" TargetMode="External"/><Relationship Id="rId10" Type="http://schemas.openxmlformats.org/officeDocument/2006/relationships/hyperlink" Target="https://assets.publishing.service.gov.uk/government/uploads/system/uploads/attachment_data/file/927051/How_to_export_goods_from_GB_into_the_EU_from_January_2021.pdf" TargetMode="External"/><Relationship Id="rId19" Type="http://schemas.openxmlformats.org/officeDocument/2006/relationships/hyperlink" Target="https://assets.publishing.service.gov.uk/government/uploads/system/uploads/attachment_data/file/923654/high-priority-plants-list.odt" TargetMode="External"/><Relationship Id="rId31" Type="http://schemas.openxmlformats.org/officeDocument/2006/relationships/hyperlink" Target="https://www.food.gov.uk/business-guidance/importing-products-of-non-animal-orig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ssets.publishing.service.gov.uk/government/uploads/system/uploads/attachment_data/file/910155/How_to_import_goods_from_the_EU_into_GB_from_January_2021.pdf" TargetMode="External"/><Relationship Id="rId14" Type="http://schemas.openxmlformats.org/officeDocument/2006/relationships/hyperlink" Target="https://www.gov.uk/eori" TargetMode="External"/><Relationship Id="rId22" Type="http://schemas.openxmlformats.org/officeDocument/2006/relationships/hyperlink" Target="https://www.gov.uk/export-health-certificates" TargetMode="External"/><Relationship Id="rId27" Type="http://schemas.openxmlformats.org/officeDocument/2006/relationships/hyperlink" Target="https://www.gov.uk/guidance/food-and-drink-labelling-changes-from-1-january-2021" TargetMode="External"/><Relationship Id="rId30" Type="http://schemas.openxmlformats.org/officeDocument/2006/relationships/hyperlink" Target="https://www.food.gov.uk/" TargetMode="External"/><Relationship Id="rId35" Type="http://schemas.openxmlformats.org/officeDocument/2006/relationships/hyperlink" Target="https://www.gov.uk/guidance/using-the-ukca-mark-from-1-january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Josefina Gonzalo</dc:creator>
  <cp:lastModifiedBy>Josefina Gonzalo</cp:lastModifiedBy>
  <cp:revision>3</cp:revision>
  <dcterms:created xsi:type="dcterms:W3CDTF">2020-11-19T08:28:00Z</dcterms:created>
  <dcterms:modified xsi:type="dcterms:W3CDTF">2020-11-19T08:30:00Z</dcterms:modified>
</cp:coreProperties>
</file>